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Liberation Serif" w:hAnsi="Liberation Serif"/>
        </w:rPr>
      </w:pPr>
      <w:r>
        <w:rPr>
          <w:rFonts w:cs="Arial" w:ascii="Liberation Serif" w:hAnsi="Liberation Serif"/>
          <w:b/>
          <w:bCs/>
          <w:color w:val="222222"/>
          <w:kern w:val="0"/>
          <w:sz w:val="28"/>
          <w:szCs w:val="28"/>
          <w:shd w:fill="FFFFFF" w:val="clear"/>
          <w14:ligatures w14:val="none"/>
        </w:rPr>
        <w:t xml:space="preserve">Anne Eder Exhibition </w:t>
      </w:r>
    </w:p>
    <w:p>
      <w:pPr>
        <w:pStyle w:val="Normal"/>
        <w:rPr>
          <w:rFonts w:ascii="Liberation Serif" w:hAnsi="Liberation Serif"/>
        </w:rPr>
      </w:pPr>
      <w:r>
        <w:rPr>
          <w:rFonts w:cs="Arial" w:ascii="Liberation Serif" w:hAnsi="Liberation Serif"/>
          <w:b/>
          <w:bCs/>
          <w:color w:val="222222"/>
          <w:kern w:val="0"/>
          <w:sz w:val="28"/>
          <w:szCs w:val="28"/>
          <w:shd w:fill="FFFFFF" w:val="clear"/>
          <w14:ligatures w14:val="none"/>
        </w:rPr>
        <w:t>~ Fairytales: Sculpture to Photograph~</w:t>
      </w:r>
    </w:p>
    <w:p>
      <w:pPr>
        <w:pStyle w:val="Normal"/>
        <w:rPr/>
      </w:pPr>
      <w:r>
        <w:rPr>
          <w:rFonts w:cs="Arial" w:ascii="Liberation Serif" w:hAnsi="Liberation Serif"/>
          <w:color w:val="222222"/>
          <w:kern w:val="0"/>
          <w:sz w:val="26"/>
          <w:szCs w:val="26"/>
          <w:shd w:fill="FFFFFF" w:val="clear"/>
          <w14:ligatures w14:val="none"/>
        </w:rPr>
        <w:t xml:space="preserve">This small grouping focuses on using sculpture, both large and small, to generate content for photographs. Anne Eder is an interdisciplinary artist who creates sculpture and installations in public spaces. These elements then become components of her image-making. Committed to maintaining as sustainable a practice as possible, she designs much of her three-dimensional work to decompose back into the earth. Documentation may be permanent or ephemeral. The selection here is printed in platinum/palladium, considered one of the most stable and archival photographic processes. This exhibition offers a small window into a practice grounded in reciprocity. It takes place where the natural world meets the narrative impulse, with deep roots in myth, folklore, fairy tales, and the artist’s own childhood. </w:t>
      </w:r>
    </w:p>
    <w:p>
      <w:pPr>
        <w:pStyle w:val="Normal"/>
        <w:rPr>
          <w:rFonts w:ascii="Liberation Serif" w:hAnsi="Liberation Serif"/>
          <w:b/>
          <w:bCs/>
          <w:sz w:val="28"/>
          <w:szCs w:val="28"/>
        </w:rPr>
      </w:pPr>
      <w:r>
        <w:rPr>
          <w:rFonts w:ascii="Liberation Serif" w:hAnsi="Liberation Serif"/>
          <w:b/>
          <w:bCs/>
          <w:sz w:val="28"/>
          <w:szCs w:val="28"/>
        </w:rPr>
        <w:t>~ Experimental Photography on Clay ~</w:t>
      </w:r>
    </w:p>
    <w:p>
      <w:pPr>
        <w:pStyle w:val="Normal"/>
        <w:rPr>
          <w:rFonts w:ascii="Liberation Serif" w:hAnsi="Liberation Serif"/>
        </w:rPr>
      </w:pPr>
      <w:r>
        <w:rPr>
          <w:rFonts w:ascii="Liberation Serif" w:hAnsi="Liberation Serif"/>
        </w:rPr>
        <w:t>Photographs as fossils.</w:t>
      </w:r>
    </w:p>
    <w:p>
      <w:pPr>
        <w:pStyle w:val="Normal"/>
        <w:rPr>
          <w:rFonts w:ascii="Liberation Serif" w:hAnsi="Liberation Serif"/>
        </w:rPr>
      </w:pPr>
      <w:r>
        <w:rPr>
          <w:rFonts w:ascii="Liberation Serif" w:hAnsi="Liberation Serif"/>
        </w:rPr>
        <w:t>L</w:t>
      </w:r>
      <w:r>
        <w:rPr>
          <w:rFonts w:ascii="Liberation Serif" w:hAnsi="Liberation Serif"/>
        </w:rPr>
        <w:t>ight = Energy.</w:t>
      </w:r>
    </w:p>
    <w:p>
      <w:pPr>
        <w:pStyle w:val="Normal"/>
        <w:rPr>
          <w:rFonts w:ascii="Liberation Serif" w:hAnsi="Liberation Serif"/>
        </w:rPr>
      </w:pPr>
      <w:r>
        <w:rPr>
          <w:rFonts w:ascii="Liberation Serif" w:hAnsi="Liberation Serif"/>
        </w:rPr>
        <w:t xml:space="preserve">These two concepts drove my interest in this research and, to a large extent, are central to my art practice. </w:t>
      </w:r>
      <w:r>
        <w:rPr>
          <w:rFonts w:ascii="Liberation Serif" w:hAnsi="Liberation Serif"/>
          <w:i/>
          <w:iCs/>
        </w:rPr>
        <w:t>Photographs as Fossils</w:t>
      </w:r>
      <w:r>
        <w:rPr>
          <w:rFonts w:ascii="Liberation Serif" w:hAnsi="Liberation Serif"/>
        </w:rPr>
        <w:t xml:space="preserve"> is the title of an essay by Walter Benn Michaels that brilliantly articulates ideas about physical photographs and the vestiges of belief in their veracity, despite our awareness of their potential manipulation. For me, photographs are first and foremost physical objects– something that can be stuck on the fridge or torn up after a breakup. When this idea meets clay, matter becomes primary, and the materiality of images is undeniable.</w:t>
      </w:r>
    </w:p>
    <w:p>
      <w:pPr>
        <w:pStyle w:val="Normal"/>
        <w:rPr>
          <w:rFonts w:ascii="Liberation Serif" w:hAnsi="Liberation Serif" w:cs="Arial"/>
          <w:color w:val="222222"/>
          <w:kern w:val="0"/>
          <w:sz w:val="26"/>
          <w:szCs w:val="26"/>
          <w:shd w:fill="FFFFFF" w:val="clear"/>
          <w14:ligatures w14:val="none"/>
        </w:rPr>
      </w:pPr>
      <w:r>
        <w:rPr>
          <w:rFonts w:cs="Arial" w:ascii="Liberation Serif" w:hAnsi="Liberation Serif"/>
          <w:color w:val="222222"/>
          <w:kern w:val="0"/>
          <w:sz w:val="26"/>
          <w:szCs w:val="26"/>
          <w:shd w:fill="FFFFFF" w:val="clear"/>
          <w14:ligatures w14:val="none"/>
        </w:rPr>
        <w:t>As photographers, we often talk about light, but we forget that light is energy. From the beginning, my research focused on using light-sensitive materials—metal salts and sunlight—to create images within the clay body that can be fired in the kiln through a process that is both unique and dynamic. There are many simpler ways to put images on clay, such as decals or screen printing, but my goal was to produce something more integrated. Even more, I aimed to develop a new aesthetic and embrace it. You’ll see many “imperfect” photos here, as well as some truly wonderful art objects. </w:t>
      </w:r>
    </w:p>
    <w:p>
      <w:pPr>
        <w:pStyle w:val="Normal"/>
        <w:rPr>
          <w:rFonts w:ascii="Liberation Serif" w:hAnsi="Liberation Serif"/>
          <w:b/>
          <w:bCs/>
          <w:sz w:val="28"/>
          <w:szCs w:val="28"/>
        </w:rPr>
      </w:pPr>
      <w:r>
        <w:rPr>
          <w:rFonts w:cs="Arial" w:ascii="Liberation Serif" w:hAnsi="Liberation Serif"/>
          <w:b/>
          <w:bCs/>
          <w:color w:val="222222"/>
          <w:kern w:val="0"/>
          <w:sz w:val="28"/>
          <w:szCs w:val="28"/>
          <w:shd w:fill="FFFFFF" w:val="clear"/>
          <w14:ligatures w14:val="none"/>
        </w:rPr>
        <w:t>Short bio</w:t>
      </w:r>
      <w:r>
        <w:rPr>
          <w:rFonts w:cs="Arial" w:ascii="Liberation Serif" w:hAnsi="Liberation Serif"/>
          <w:b/>
          <w:bCs/>
          <w:color w:val="222222"/>
          <w:kern w:val="0"/>
          <w:sz w:val="28"/>
          <w:szCs w:val="28"/>
          <w:shd w:fill="FFFFFF" w:val="clear"/>
          <w14:ligatures w14:val="none"/>
        </w:rPr>
        <w:t>graphy</w:t>
      </w:r>
    </w:p>
    <w:p>
      <w:pPr>
        <w:pStyle w:val="Normal"/>
        <w:rPr>
          <w:rFonts w:ascii="Liberation Serif" w:hAnsi="Liberation Serif"/>
        </w:rPr>
      </w:pPr>
      <w:r>
        <w:rPr>
          <w:rFonts w:cs="Arial" w:ascii="Liberation Serif" w:hAnsi="Liberation Serif"/>
          <w:color w:val="222222"/>
          <w:kern w:val="0"/>
          <w:sz w:val="26"/>
          <w:szCs w:val="26"/>
          <w:shd w:fill="FFFFFF" w:val="clear"/>
          <w14:ligatures w14:val="none"/>
        </w:rPr>
        <w:t>Anne Eder is an interdisciplinary artist whose work incorporates photography, sculpture, ceramics, and narrative. She holds a master’s degree in Photography and Integrated Media, with concentrations in additional media and ethics. She teaches at Harvard University Ceramics Program, as a lecturer in the Lewis Center for the Arts, Princeton University, and is faculty at Penumbra Foundation NYC, Santa Fe Workshops, The Griffin Museum of Photography, and Agora Barcelona. Her book on sustainable photography is being published by Routledge in 2027.</w:t>
      </w:r>
    </w:p>
    <w:p>
      <w:pPr>
        <w:pStyle w:val="Normal"/>
        <w:rPr>
          <w:rFonts w:ascii="Liberation Serif" w:hAnsi="Liberation Serif"/>
        </w:rPr>
      </w:pPr>
      <w:r>
        <w:rPr>
          <w:rFonts w:cs="Arial" w:ascii="Liberation Serif" w:hAnsi="Liberation Serif"/>
          <w:color w:val="222222"/>
          <w:kern w:val="0"/>
          <w:sz w:val="26"/>
          <w:szCs w:val="26"/>
          <w:shd w:fill="FFFFFF" w:val="clear"/>
          <w14:ligatures w14:val="none"/>
        </w:rPr>
        <w:t>She lives in Lowell, Massachusetts with the ghost of her beloved dog, The Brain, and a fae creature named Twig.</w:t>
      </w:r>
    </w:p>
    <w:p>
      <w:pPr>
        <w:pStyle w:val="Normal"/>
        <w:rPr>
          <w:rFonts w:ascii="Liberation Serif" w:hAnsi="Liberation Serif" w:cs="Arial"/>
          <w:color w:val="222222"/>
          <w:shd w:fill="FFFFFF" w:val="clear"/>
        </w:rPr>
      </w:pPr>
      <w:r>
        <w:rPr>
          <w:rFonts w:cs="Arial" w:ascii="Liberation Serif" w:hAnsi="Liberation Serif"/>
          <w:color w:val="222222"/>
          <w:shd w:fill="FFFFFF" w:val="clear"/>
        </w:rPr>
      </w:r>
    </w:p>
    <w:p>
      <w:pPr>
        <w:pStyle w:val="Normal"/>
        <w:rPr>
          <w:rFonts w:ascii="Liberation Serif" w:hAnsi="Liberation Serif" w:cs="Arial"/>
          <w:color w:val="222222"/>
          <w:shd w:fill="FFFFFF" w:val="clear"/>
        </w:rPr>
      </w:pPr>
      <w:r>
        <w:rPr>
          <w:rFonts w:cs="Arial" w:ascii="Liberation Serif" w:hAnsi="Liberation Serif"/>
          <w:color w:val="222222"/>
          <w:shd w:fill="FFFFFF" w:val="clear"/>
        </w:rPr>
      </w:r>
    </w:p>
    <w:p>
      <w:pPr>
        <w:pStyle w:val="Normal"/>
        <w:rPr>
          <w:rFonts w:ascii="Liberation Serif" w:hAnsi="Liberation Serif" w:cs="Arial"/>
          <w:color w:val="222222"/>
          <w:shd w:fill="FFFFFF" w:val="clear"/>
        </w:rPr>
      </w:pPr>
      <w:r>
        <w:rPr>
          <w:rFonts w:cs="Arial" w:ascii="Liberation Serif" w:hAnsi="Liberation Serif"/>
          <w:color w:val="222222"/>
          <w:shd w:fill="FFFFFF" w:val="clear"/>
        </w:rPr>
      </w:r>
    </w:p>
    <w:p>
      <w:pPr>
        <w:pStyle w:val="Normal"/>
        <w:widowControl/>
        <w:bidi w:val="0"/>
        <w:spacing w:lineRule="auto" w:line="276" w:before="0" w:after="160"/>
        <w:jc w:val="left"/>
        <w:rPr/>
      </w:pPr>
      <w:r>
        <w:rPr/>
      </w:r>
    </w:p>
    <w:sectPr>
      <w:type w:val="nextPage"/>
      <w:pgSz w:w="12240" w:h="15840"/>
      <w:pgMar w:left="1008" w:right="1008" w:gutter="0" w:header="0" w:top="1008" w:footer="0" w:bottom="10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84"/>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6f2ea3"/>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6f2ea3"/>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6f2ea3"/>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6f2ea3"/>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6f2ea3"/>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6f2ea3"/>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6f2ea3"/>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6f2ea3"/>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6f2ea3"/>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6f2ea3"/>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6f2ea3"/>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6f2ea3"/>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6f2ea3"/>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6f2ea3"/>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6f2ea3"/>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6f2ea3"/>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6f2ea3"/>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6f2ea3"/>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6f2ea3"/>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6f2ea3"/>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6f2ea3"/>
    <w:rPr>
      <w:i/>
      <w:iCs/>
      <w:color w:themeColor="text1" w:themeTint="bf" w:val="404040"/>
    </w:rPr>
  </w:style>
  <w:style w:type="character" w:styleId="IntenseEmphasis">
    <w:name w:val="Intense Emphasis"/>
    <w:basedOn w:val="DefaultParagraphFont"/>
    <w:uiPriority w:val="21"/>
    <w:qFormat/>
    <w:rsid w:val="006f2ea3"/>
    <w:rPr>
      <w:i/>
      <w:iCs/>
      <w:color w:themeColor="accent1" w:themeShade="bf" w:val="0F4761"/>
    </w:rPr>
  </w:style>
  <w:style w:type="character" w:styleId="IntenseQuoteChar" w:customStyle="1">
    <w:name w:val="Intense Quote Char"/>
    <w:basedOn w:val="DefaultParagraphFont"/>
    <w:link w:val="IntenseQuote"/>
    <w:uiPriority w:val="30"/>
    <w:qFormat/>
    <w:rsid w:val="006f2ea3"/>
    <w:rPr>
      <w:i/>
      <w:iCs/>
      <w:color w:themeColor="accent1" w:themeShade="bf" w:val="0F4761"/>
    </w:rPr>
  </w:style>
  <w:style w:type="character" w:styleId="IntenseReference">
    <w:name w:val="Intense Reference"/>
    <w:basedOn w:val="DefaultParagraphFont"/>
    <w:uiPriority w:val="32"/>
    <w:qFormat/>
    <w:rsid w:val="006f2ea3"/>
    <w:rPr>
      <w:b/>
      <w:bCs/>
      <w:smallCaps/>
      <w:color w:themeColor="accent1" w:themeShade="bf" w:val="0F4761"/>
      <w:spacing w:val="5"/>
    </w:rPr>
  </w:style>
  <w:style w:type="character" w:styleId="Emphasis">
    <w:name w:val="Emphasis"/>
    <w:basedOn w:val="DefaultParagraphFont"/>
    <w:uiPriority w:val="20"/>
    <w:qFormat/>
    <w:rsid w:val="00cb3b21"/>
    <w:rPr>
      <w:i/>
      <w:iCs/>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link w:val="TitleChar"/>
    <w:uiPriority w:val="10"/>
    <w:qFormat/>
    <w:rsid w:val="006f2ea3"/>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6f2ea3"/>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6f2ea3"/>
    <w:pPr>
      <w:spacing w:before="160" w:after="160"/>
      <w:jc w:val="center"/>
    </w:pPr>
    <w:rPr>
      <w:i/>
      <w:iCs/>
      <w:color w:themeColor="text1" w:themeTint="bf" w:val="404040"/>
    </w:rPr>
  </w:style>
  <w:style w:type="paragraph" w:styleId="ListParagraph">
    <w:name w:val="List Paragraph"/>
    <w:basedOn w:val="Normal"/>
    <w:uiPriority w:val="34"/>
    <w:qFormat/>
    <w:rsid w:val="006f2ea3"/>
    <w:pPr>
      <w:spacing w:before="0" w:after="160"/>
      <w:ind w:left="720"/>
      <w:contextualSpacing/>
    </w:pPr>
    <w:rPr/>
  </w:style>
  <w:style w:type="paragraph" w:styleId="IntenseQuote">
    <w:name w:val="Intense Quote"/>
    <w:basedOn w:val="Normal"/>
    <w:next w:val="Normal"/>
    <w:link w:val="IntenseQuoteChar"/>
    <w:uiPriority w:val="30"/>
    <w:qFormat/>
    <w:rsid w:val="006f2ea3"/>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1532</TotalTime>
  <Application>LibreOffice/24.2.7.2$Linux_X86_64 LibreOffice_project/420$Build-2</Application>
  <AppVersion>15.0000</AppVersion>
  <Pages>2</Pages>
  <Words>436</Words>
  <Characters>2346</Characters>
  <CharactersWithSpaces>2772</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2026-07-28T16:11:00Z</dcterms:created>
  <dc:creator>anne eder</dc:creator>
  <dc:description/>
  <dc:language>en-US</dc:language>
  <cp:lastModifiedBy/>
  <cp:lastPrinted>2026-08-14T18:26:27Z</cp:lastPrinted>
  <dcterms:modified xsi:type="dcterms:W3CDTF">2026-08-14T20:15:47Z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